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4B" w:rsidRPr="0011584A" w:rsidRDefault="00E25B4B" w:rsidP="00E25B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ТЕРРИТОРИАЛЬНАЯ ИЗБИРАТЕЛЬНАЯ КОМИССИЯ</w:t>
      </w:r>
    </w:p>
    <w:p w:rsidR="00E25B4B" w:rsidRPr="0011584A" w:rsidRDefault="00E25B4B" w:rsidP="00E25B4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НИЖНЕКАМСКА</w:t>
      </w:r>
      <w:r w:rsidRPr="0011584A">
        <w:rPr>
          <w:rFonts w:ascii="Times New Roman" w:hAnsi="Times New Roman"/>
          <w:b/>
          <w:sz w:val="28"/>
          <w:szCs w:val="28"/>
        </w:rPr>
        <w:t xml:space="preserve"> РЕСПУБЛИКИ ТАТАРСТАН</w:t>
      </w:r>
    </w:p>
    <w:p w:rsidR="00E25B4B" w:rsidRPr="0011584A" w:rsidRDefault="00E25B4B" w:rsidP="00E25B4B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пр. Строителей, д. 12, каб.</w:t>
      </w:r>
      <w:r>
        <w:rPr>
          <w:rFonts w:ascii="Times New Roman" w:hAnsi="Times New Roman"/>
          <w:b/>
          <w:sz w:val="28"/>
          <w:szCs w:val="28"/>
        </w:rPr>
        <w:t xml:space="preserve"> 127</w:t>
      </w:r>
      <w:r w:rsidRPr="0011584A">
        <w:rPr>
          <w:rFonts w:ascii="Times New Roman" w:hAnsi="Times New Roman"/>
          <w:b/>
          <w:sz w:val="28"/>
          <w:szCs w:val="28"/>
        </w:rPr>
        <w:t>, г.  Нижнекамск, РТ, 423570</w:t>
      </w:r>
    </w:p>
    <w:p w:rsidR="004A1D66" w:rsidRPr="0075647B" w:rsidRDefault="00E25B4B" w:rsidP="00B21B5D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тел</w:t>
      </w:r>
      <w:r w:rsidRPr="0075647B">
        <w:rPr>
          <w:rFonts w:ascii="Times New Roman" w:hAnsi="Times New Roman"/>
          <w:b/>
          <w:sz w:val="28"/>
          <w:szCs w:val="28"/>
        </w:rPr>
        <w:t xml:space="preserve">: 8(8555) 42-49-31 , </w:t>
      </w:r>
      <w:r w:rsidRPr="0011584A">
        <w:rPr>
          <w:rFonts w:ascii="Times New Roman" w:hAnsi="Times New Roman"/>
          <w:sz w:val="28"/>
          <w:szCs w:val="28"/>
          <w:lang w:val="en-US"/>
        </w:rPr>
        <w:t>E</w:t>
      </w:r>
      <w:r w:rsidRPr="0075647B">
        <w:rPr>
          <w:rFonts w:ascii="Times New Roman" w:hAnsi="Times New Roman"/>
          <w:sz w:val="28"/>
          <w:szCs w:val="28"/>
        </w:rPr>
        <w:t>-</w:t>
      </w:r>
      <w:r w:rsidRPr="0011584A">
        <w:rPr>
          <w:rFonts w:ascii="Times New Roman" w:hAnsi="Times New Roman"/>
          <w:sz w:val="28"/>
          <w:szCs w:val="28"/>
          <w:lang w:val="en-US"/>
        </w:rPr>
        <w:t>mail</w:t>
      </w:r>
      <w:r w:rsidRPr="0075647B"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proofErr w:type="spellStart"/>
        <w:r w:rsidR="00B21B5D" w:rsidRPr="0075647B">
          <w:rPr>
            <w:rStyle w:val="a7"/>
            <w:rFonts w:ascii="Times New Roman" w:hAnsi="Times New Roman"/>
            <w:b/>
            <w:sz w:val="28"/>
            <w:szCs w:val="28"/>
          </w:rPr>
          <w:t>16</w:t>
        </w:r>
        <w:r w:rsidR="00B21B5D" w:rsidRPr="00272BBA">
          <w:rPr>
            <w:rStyle w:val="a7"/>
            <w:rFonts w:ascii="Times New Roman" w:hAnsi="Times New Roman"/>
            <w:b/>
            <w:sz w:val="28"/>
            <w:szCs w:val="28"/>
          </w:rPr>
          <w:t>Т</w:t>
        </w:r>
        <w:r w:rsidR="00B21B5D" w:rsidRPr="0075647B">
          <w:rPr>
            <w:rStyle w:val="a7"/>
            <w:rFonts w:ascii="Times New Roman" w:hAnsi="Times New Roman"/>
            <w:b/>
            <w:sz w:val="28"/>
            <w:szCs w:val="28"/>
          </w:rPr>
          <w:t>.038@</w:t>
        </w:r>
        <w:r w:rsidR="00B21B5D" w:rsidRPr="00272BBA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tatar</w:t>
        </w:r>
        <w:proofErr w:type="spellEnd"/>
        <w:r w:rsidR="00B21B5D" w:rsidRPr="0075647B">
          <w:rPr>
            <w:rStyle w:val="a7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="00B21B5D" w:rsidRPr="00272BBA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B21B5D" w:rsidRPr="0075647B" w:rsidRDefault="00B21B5D" w:rsidP="00B21B5D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25B4B" w:rsidRPr="005F7215" w:rsidRDefault="00E25B4B" w:rsidP="00E25B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21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E6F77" w:rsidRPr="00BB0D22" w:rsidRDefault="00F429AF" w:rsidP="00C51255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01</w:t>
      </w:r>
      <w:r w:rsidR="0036031D" w:rsidRPr="0036031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="00D477A4" w:rsidRPr="0036031D">
        <w:rPr>
          <w:rFonts w:ascii="Times New Roman" w:hAnsi="Times New Roman" w:cs="Times New Roman"/>
          <w:sz w:val="24"/>
          <w:szCs w:val="24"/>
        </w:rPr>
        <w:t>.2019г</w:t>
      </w:r>
      <w:proofErr w:type="spellEnd"/>
      <w:r w:rsidR="00D477A4" w:rsidRPr="0036031D">
        <w:rPr>
          <w:rFonts w:ascii="Times New Roman" w:hAnsi="Times New Roman" w:cs="Times New Roman"/>
          <w:sz w:val="24"/>
          <w:szCs w:val="24"/>
        </w:rPr>
        <w:t>.</w:t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  <w:t>№</w:t>
      </w:r>
      <w:r>
        <w:rPr>
          <w:rFonts w:ascii="Times New Roman" w:hAnsi="Times New Roman" w:cs="Times New Roman"/>
          <w:sz w:val="24"/>
          <w:szCs w:val="24"/>
        </w:rPr>
        <w:t>14/</w:t>
      </w:r>
      <w:r w:rsidR="00B21B5D">
        <w:rPr>
          <w:rFonts w:ascii="Times New Roman" w:hAnsi="Times New Roman" w:cs="Times New Roman"/>
          <w:sz w:val="24"/>
          <w:szCs w:val="24"/>
        </w:rPr>
        <w:t>2</w:t>
      </w:r>
    </w:p>
    <w:p w:rsidR="00C81EDB" w:rsidRDefault="00C81EDB" w:rsidP="00B21B5D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B5D" w:rsidRPr="00B21B5D" w:rsidRDefault="00B21B5D" w:rsidP="00B21B5D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</w:pPr>
      <w:r w:rsidRPr="00B21B5D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О регистрации уполномоченного представителя по финансовым вопросам кандидата в депутаты Государственного Совета Республики Татарстан шестого созыва </w:t>
      </w:r>
    </w:p>
    <w:p w:rsidR="00B21B5D" w:rsidRPr="00B21B5D" w:rsidRDefault="00B21B5D" w:rsidP="00B21B5D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Calibri"/>
          <w:b/>
          <w:bCs/>
          <w:kern w:val="2"/>
          <w:sz w:val="26"/>
          <w:szCs w:val="26"/>
          <w:lang w:eastAsia="ar-SA"/>
        </w:rPr>
      </w:pPr>
      <w:r w:rsidRPr="00B21B5D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  <w:proofErr w:type="spellStart"/>
      <w:r w:rsidRPr="00B21B5D">
        <w:rPr>
          <w:rFonts w:ascii="Times New Roman" w:eastAsia="Times New Roman" w:hAnsi="Times New Roman" w:cs="Calibri"/>
          <w:b/>
          <w:bCs/>
          <w:kern w:val="2"/>
          <w:sz w:val="26"/>
          <w:szCs w:val="26"/>
          <w:lang w:eastAsia="ar-SA"/>
        </w:rPr>
        <w:t>Музиповой</w:t>
      </w:r>
      <w:proofErr w:type="spellEnd"/>
      <w:r w:rsidRPr="00B21B5D">
        <w:rPr>
          <w:rFonts w:ascii="Times New Roman" w:eastAsia="Times New Roman" w:hAnsi="Times New Roman" w:cs="Calibri"/>
          <w:b/>
          <w:bCs/>
          <w:kern w:val="2"/>
          <w:sz w:val="26"/>
          <w:szCs w:val="26"/>
          <w:lang w:eastAsia="ar-SA"/>
        </w:rPr>
        <w:t xml:space="preserve"> </w:t>
      </w:r>
      <w:proofErr w:type="spellStart"/>
      <w:r w:rsidRPr="00B21B5D">
        <w:rPr>
          <w:rFonts w:ascii="Times New Roman" w:eastAsia="Times New Roman" w:hAnsi="Times New Roman" w:cs="Calibri"/>
          <w:b/>
          <w:bCs/>
          <w:kern w:val="2"/>
          <w:sz w:val="26"/>
          <w:szCs w:val="26"/>
          <w:lang w:eastAsia="ar-SA"/>
        </w:rPr>
        <w:t>Гульнары</w:t>
      </w:r>
      <w:proofErr w:type="spellEnd"/>
      <w:r w:rsidRPr="00B21B5D">
        <w:rPr>
          <w:rFonts w:ascii="Times New Roman" w:eastAsia="Times New Roman" w:hAnsi="Times New Roman" w:cs="Calibri"/>
          <w:b/>
          <w:bCs/>
          <w:kern w:val="2"/>
          <w:sz w:val="26"/>
          <w:szCs w:val="26"/>
          <w:lang w:eastAsia="ar-SA"/>
        </w:rPr>
        <w:t xml:space="preserve"> Альбертовны</w:t>
      </w:r>
      <w:r w:rsidR="0075647B">
        <w:rPr>
          <w:rFonts w:ascii="Times New Roman" w:eastAsia="Times New Roman" w:hAnsi="Times New Roman" w:cs="Calibri"/>
          <w:b/>
          <w:bCs/>
          <w:kern w:val="2"/>
          <w:sz w:val="26"/>
          <w:szCs w:val="26"/>
          <w:lang w:eastAsia="ar-SA"/>
        </w:rPr>
        <w:t>,</w:t>
      </w:r>
      <w:r w:rsidRPr="00B21B5D">
        <w:rPr>
          <w:rFonts w:ascii="Times New Roman" w:eastAsia="Times New Roman" w:hAnsi="Times New Roman" w:cs="Calibri"/>
          <w:b/>
          <w:bCs/>
          <w:kern w:val="2"/>
          <w:sz w:val="26"/>
          <w:szCs w:val="26"/>
          <w:lang w:eastAsia="ar-SA"/>
        </w:rPr>
        <w:t xml:space="preserve"> </w:t>
      </w:r>
    </w:p>
    <w:p w:rsidR="00B21B5D" w:rsidRPr="00B21B5D" w:rsidRDefault="00B21B5D" w:rsidP="00B21B5D">
      <w:pPr>
        <w:suppressAutoHyphens/>
        <w:spacing w:after="0" w:line="100" w:lineRule="atLeast"/>
        <w:rPr>
          <w:rFonts w:ascii="Times New Roman" w:eastAsia="Times New Roman" w:hAnsi="Times New Roman" w:cs="Calibri"/>
          <w:b/>
          <w:bCs/>
          <w:kern w:val="2"/>
          <w:sz w:val="26"/>
          <w:szCs w:val="26"/>
          <w:lang w:eastAsia="ar-SA"/>
        </w:rPr>
      </w:pPr>
      <w:proofErr w:type="gramStart"/>
      <w:r w:rsidRPr="00B21B5D">
        <w:rPr>
          <w:rFonts w:ascii="Times New Roman" w:eastAsia="Times New Roman" w:hAnsi="Times New Roman" w:cs="Calibri"/>
          <w:b/>
          <w:bCs/>
          <w:kern w:val="2"/>
          <w:sz w:val="26"/>
          <w:szCs w:val="26"/>
          <w:lang w:eastAsia="ar-SA"/>
        </w:rPr>
        <w:t>выдвинутого</w:t>
      </w:r>
      <w:proofErr w:type="gramEnd"/>
      <w:r w:rsidRPr="00B21B5D">
        <w:rPr>
          <w:rFonts w:ascii="Times New Roman" w:eastAsia="Times New Roman" w:hAnsi="Times New Roman" w:cs="Calibri"/>
          <w:b/>
          <w:bCs/>
          <w:kern w:val="2"/>
          <w:sz w:val="26"/>
          <w:szCs w:val="26"/>
          <w:lang w:eastAsia="ar-SA"/>
        </w:rPr>
        <w:t xml:space="preserve"> </w:t>
      </w:r>
      <w:r w:rsidRPr="00B21B5D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по Студенческому одномандатному избирательному округу № 24</w:t>
      </w:r>
    </w:p>
    <w:p w:rsidR="00B21B5D" w:rsidRPr="00B21B5D" w:rsidRDefault="00B21B5D" w:rsidP="00B21B5D">
      <w:pPr>
        <w:suppressAutoHyphens/>
        <w:spacing w:after="0" w:line="100" w:lineRule="atLeast"/>
        <w:jc w:val="center"/>
        <w:rPr>
          <w:rFonts w:ascii="Times New Roman" w:eastAsia="Times New Roman" w:hAnsi="Times New Roman" w:cs="Calibri"/>
          <w:b/>
          <w:bCs/>
          <w:kern w:val="2"/>
          <w:sz w:val="26"/>
          <w:szCs w:val="26"/>
          <w:lang w:eastAsia="ar-SA"/>
        </w:rPr>
      </w:pPr>
      <w:r w:rsidRPr="00B21B5D">
        <w:rPr>
          <w:rFonts w:ascii="Times New Roman" w:eastAsia="Times New Roman" w:hAnsi="Times New Roman" w:cs="Calibri"/>
          <w:b/>
          <w:bCs/>
          <w:kern w:val="2"/>
          <w:sz w:val="26"/>
          <w:szCs w:val="26"/>
          <w:lang w:eastAsia="ar-SA"/>
        </w:rPr>
        <w:t xml:space="preserve"> </w:t>
      </w:r>
    </w:p>
    <w:p w:rsidR="00B21B5D" w:rsidRPr="00B21B5D" w:rsidRDefault="00B21B5D" w:rsidP="0075647B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  <w:proofErr w:type="gramStart"/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Рассмотрев документы, представленные в </w:t>
      </w:r>
      <w:r w:rsidRPr="00B21B5D">
        <w:rPr>
          <w:rFonts w:ascii="Times New Roman" w:eastAsia="Times New Roman" w:hAnsi="Times New Roman" w:cs="Calibri"/>
          <w:color w:val="000000"/>
          <w:kern w:val="2"/>
          <w:sz w:val="26"/>
          <w:szCs w:val="26"/>
          <w:lang w:eastAsia="ar-SA"/>
        </w:rPr>
        <w:t xml:space="preserve">территориальную избирательную комиссию </w:t>
      </w:r>
      <w:r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города Нижнекамска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Pr="00B21B5D">
        <w:rPr>
          <w:rFonts w:ascii="Times New Roman" w:eastAsia="Times New Roman" w:hAnsi="Times New Roman" w:cs="Calibri"/>
          <w:color w:val="000000"/>
          <w:kern w:val="2"/>
          <w:sz w:val="26"/>
          <w:szCs w:val="26"/>
          <w:lang w:eastAsia="ar-SA"/>
        </w:rPr>
        <w:t>Республики Татарстан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Pr="00B21B5D"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>(окружную избирательную комиссию Студенческо</w:t>
      </w:r>
      <w:r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>го</w:t>
      </w:r>
      <w:r w:rsidRPr="00B21B5D"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 xml:space="preserve"> одномандатно</w:t>
      </w:r>
      <w:r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>го</w:t>
      </w:r>
      <w:r w:rsidRPr="00B21B5D"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 xml:space="preserve"> избирательно</w:t>
      </w:r>
      <w:r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>го</w:t>
      </w:r>
      <w:r w:rsidRPr="00B21B5D"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 xml:space="preserve"> округ</w:t>
      </w:r>
      <w:r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>а</w:t>
      </w:r>
      <w:r w:rsidRPr="00B21B5D"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 xml:space="preserve"> № 24) 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для регистрации уполномоченного предс</w:t>
      </w:r>
      <w:r w:rsidR="0075647B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тавителя по финансовым вопросам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кандидата в депутаты Государственного Совета Республики Татарстан шестого созыва, выдвинутого Татарстанским региональным объединением Всероссийской политической партией «Единая Россия» по </w:t>
      </w:r>
      <w:r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Студенческому 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одноман</w:t>
      </w:r>
      <w:r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датному избирательному округу №24, </w:t>
      </w:r>
      <w:proofErr w:type="spellStart"/>
      <w:r w:rsidRPr="00B21B5D">
        <w:rPr>
          <w:rFonts w:ascii="Times New Roman" w:eastAsia="Times New Roman" w:hAnsi="Times New Roman" w:cs="Calibri"/>
          <w:kern w:val="2"/>
          <w:sz w:val="26"/>
          <w:szCs w:val="26"/>
          <w:u w:val="single"/>
          <w:lang w:eastAsia="ar-SA"/>
        </w:rPr>
        <w:t>Музиповой</w:t>
      </w:r>
      <w:proofErr w:type="spellEnd"/>
      <w:r w:rsidRPr="00B21B5D">
        <w:rPr>
          <w:rFonts w:ascii="Times New Roman" w:eastAsia="Times New Roman" w:hAnsi="Times New Roman" w:cs="Calibri"/>
          <w:kern w:val="2"/>
          <w:sz w:val="26"/>
          <w:szCs w:val="26"/>
          <w:u w:val="single"/>
          <w:lang w:eastAsia="ar-SA"/>
        </w:rPr>
        <w:t xml:space="preserve"> </w:t>
      </w:r>
      <w:proofErr w:type="spellStart"/>
      <w:r w:rsidRPr="00B21B5D">
        <w:rPr>
          <w:rFonts w:ascii="Times New Roman" w:eastAsia="Times New Roman" w:hAnsi="Times New Roman" w:cs="Calibri"/>
          <w:kern w:val="2"/>
          <w:sz w:val="26"/>
          <w:szCs w:val="26"/>
          <w:u w:val="single"/>
          <w:lang w:eastAsia="ar-SA"/>
        </w:rPr>
        <w:t>Гульнары</w:t>
      </w:r>
      <w:proofErr w:type="spellEnd"/>
      <w:r w:rsidRPr="00B21B5D">
        <w:rPr>
          <w:rFonts w:ascii="Times New Roman" w:eastAsia="Times New Roman" w:hAnsi="Times New Roman" w:cs="Calibri"/>
          <w:kern w:val="2"/>
          <w:sz w:val="26"/>
          <w:szCs w:val="26"/>
          <w:u w:val="single"/>
          <w:lang w:eastAsia="ar-SA"/>
        </w:rPr>
        <w:t xml:space="preserve"> Альбертовны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,</w:t>
      </w:r>
      <w:r w:rsidR="0075647B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в соответствии с частью 3 статьи 67</w:t>
      </w:r>
      <w:proofErr w:type="gramEnd"/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, статьей 92 Избирательного кодекса Республики Татарстан </w:t>
      </w:r>
      <w:r w:rsidRPr="00B21B5D">
        <w:rPr>
          <w:rFonts w:ascii="Times New Roman" w:eastAsia="Times New Roman" w:hAnsi="Times New Roman" w:cs="Calibri"/>
          <w:color w:val="000000"/>
          <w:kern w:val="2"/>
          <w:sz w:val="26"/>
          <w:szCs w:val="26"/>
          <w:lang w:eastAsia="ar-SA"/>
        </w:rPr>
        <w:t xml:space="preserve">территориальная избирательная комиссия </w:t>
      </w:r>
      <w:r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города Нижнекамска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Pr="00B21B5D">
        <w:rPr>
          <w:rFonts w:ascii="Times New Roman" w:eastAsia="Times New Roman" w:hAnsi="Times New Roman" w:cs="Calibri"/>
          <w:color w:val="000000"/>
          <w:kern w:val="2"/>
          <w:sz w:val="26"/>
          <w:szCs w:val="26"/>
          <w:lang w:eastAsia="ar-SA"/>
        </w:rPr>
        <w:t xml:space="preserve"> Республики Татарстан </w:t>
      </w:r>
      <w:r w:rsidRPr="00B21B5D"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>(окружную избирательную комиссию Студенческо</w:t>
      </w:r>
      <w:r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>го</w:t>
      </w:r>
      <w:r w:rsidRPr="00B21B5D"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 xml:space="preserve"> одномандатно</w:t>
      </w:r>
      <w:r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>го</w:t>
      </w:r>
      <w:r w:rsidRPr="00B21B5D"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 xml:space="preserve"> избирательно</w:t>
      </w:r>
      <w:r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>го</w:t>
      </w:r>
      <w:r w:rsidRPr="00B21B5D"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 xml:space="preserve"> округ</w:t>
      </w:r>
      <w:r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>а</w:t>
      </w:r>
      <w:r w:rsidRPr="00B21B5D"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 xml:space="preserve"> № 24) </w:t>
      </w:r>
      <w:r w:rsidRPr="00B21B5D">
        <w:rPr>
          <w:rFonts w:ascii="Times New Roman" w:eastAsia="Times New Roman" w:hAnsi="Times New Roman" w:cs="Calibri"/>
          <w:b/>
          <w:bCs/>
          <w:color w:val="000000"/>
          <w:kern w:val="2"/>
          <w:sz w:val="26"/>
          <w:szCs w:val="26"/>
          <w:lang w:eastAsia="ar-SA"/>
        </w:rPr>
        <w:t>решила</w:t>
      </w:r>
      <w:r w:rsidRPr="00B21B5D">
        <w:rPr>
          <w:rFonts w:ascii="Times New Roman" w:eastAsia="Times New Roman" w:hAnsi="Times New Roman" w:cs="Calibri"/>
          <w:b/>
          <w:bCs/>
          <w:kern w:val="2"/>
          <w:sz w:val="26"/>
          <w:szCs w:val="26"/>
          <w:lang w:eastAsia="ar-SA"/>
        </w:rPr>
        <w:t>: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</w:p>
    <w:p w:rsidR="00B21B5D" w:rsidRPr="00B21B5D" w:rsidRDefault="00B21B5D" w:rsidP="0075647B">
      <w:pPr>
        <w:widowControl w:val="0"/>
        <w:suppressLineNumbers/>
        <w:tabs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1. Зарегистрировать уполномоченного представителя по финансовым вопросам</w:t>
      </w:r>
      <w:r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Pr="00B21B5D">
        <w:rPr>
          <w:rFonts w:ascii="Times New Roman" w:eastAsia="Times New Roman" w:hAnsi="Times New Roman" w:cs="Calibri"/>
          <w:i/>
          <w:iCs/>
          <w:color w:val="000000"/>
          <w:kern w:val="2"/>
          <w:sz w:val="26"/>
          <w:szCs w:val="26"/>
          <w:vertAlign w:val="superscript"/>
          <w:lang w:eastAsia="ar-SA"/>
        </w:rPr>
        <w:t xml:space="preserve"> </w:t>
      </w:r>
      <w:proofErr w:type="spellStart"/>
      <w:r w:rsidRPr="00B21B5D">
        <w:rPr>
          <w:rFonts w:ascii="Times New Roman" w:eastAsia="Times New Roman" w:hAnsi="Times New Roman" w:cs="Calibri"/>
          <w:kern w:val="2"/>
          <w:sz w:val="26"/>
          <w:szCs w:val="26"/>
          <w:u w:val="single"/>
          <w:lang w:eastAsia="ar-SA"/>
        </w:rPr>
        <w:t>Музиповой</w:t>
      </w:r>
      <w:proofErr w:type="spellEnd"/>
      <w:r w:rsidRPr="00B21B5D">
        <w:rPr>
          <w:rFonts w:ascii="Times New Roman" w:eastAsia="Times New Roman" w:hAnsi="Times New Roman" w:cs="Calibri"/>
          <w:kern w:val="2"/>
          <w:sz w:val="26"/>
          <w:szCs w:val="26"/>
          <w:u w:val="single"/>
          <w:lang w:eastAsia="ar-SA"/>
        </w:rPr>
        <w:t xml:space="preserve"> </w:t>
      </w:r>
      <w:proofErr w:type="spellStart"/>
      <w:r w:rsidRPr="00B21B5D">
        <w:rPr>
          <w:rFonts w:ascii="Times New Roman" w:eastAsia="Times New Roman" w:hAnsi="Times New Roman" w:cs="Calibri"/>
          <w:kern w:val="2"/>
          <w:sz w:val="26"/>
          <w:szCs w:val="26"/>
          <w:u w:val="single"/>
          <w:lang w:eastAsia="ar-SA"/>
        </w:rPr>
        <w:t>Гульнары</w:t>
      </w:r>
      <w:proofErr w:type="spellEnd"/>
      <w:r w:rsidRPr="00B21B5D">
        <w:rPr>
          <w:rFonts w:ascii="Times New Roman" w:eastAsia="Times New Roman" w:hAnsi="Times New Roman" w:cs="Calibri"/>
          <w:kern w:val="2"/>
          <w:sz w:val="26"/>
          <w:szCs w:val="26"/>
          <w:u w:val="single"/>
          <w:lang w:eastAsia="ar-SA"/>
        </w:rPr>
        <w:t xml:space="preserve"> Альбертовны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,</w:t>
      </w:r>
      <w:r w:rsidR="0075647B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Pr="00B21B5D">
        <w:rPr>
          <w:rFonts w:ascii="Times New Roman" w:eastAsia="Times New Roman" w:hAnsi="Times New Roman" w:cs="Calibri"/>
          <w:color w:val="000000"/>
          <w:kern w:val="2"/>
          <w:sz w:val="26"/>
          <w:szCs w:val="26"/>
          <w:lang w:eastAsia="ar-SA"/>
        </w:rPr>
        <w:t xml:space="preserve">кандидата в депутаты Государственного 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Совета Республики Татарстан шестого созыва</w:t>
      </w:r>
      <w:r w:rsidRPr="00B21B5D">
        <w:rPr>
          <w:rFonts w:ascii="Times New Roman" w:eastAsia="Times New Roman" w:hAnsi="Times New Roman" w:cs="Calibri"/>
          <w:color w:val="000000"/>
          <w:kern w:val="2"/>
          <w:sz w:val="26"/>
          <w:szCs w:val="26"/>
          <w:lang w:eastAsia="ar-SA"/>
        </w:rPr>
        <w:t xml:space="preserve"> 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по </w:t>
      </w:r>
      <w:r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Студенческому 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одномандатному избирательному округу № </w:t>
      </w:r>
      <w:r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24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,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ab/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u w:val="single"/>
          <w:lang w:eastAsia="ar-SA"/>
        </w:rPr>
        <w:t xml:space="preserve">Панфилову </w:t>
      </w:r>
      <w:proofErr w:type="spellStart"/>
      <w:r w:rsidRPr="00B21B5D">
        <w:rPr>
          <w:rFonts w:ascii="Times New Roman" w:eastAsia="Times New Roman" w:hAnsi="Times New Roman" w:cs="Calibri"/>
          <w:kern w:val="2"/>
          <w:sz w:val="26"/>
          <w:szCs w:val="26"/>
          <w:u w:val="single"/>
          <w:lang w:eastAsia="ar-SA"/>
        </w:rPr>
        <w:t>Ираиду</w:t>
      </w:r>
      <w:proofErr w:type="spellEnd"/>
      <w:r w:rsidRPr="00B21B5D">
        <w:rPr>
          <w:rFonts w:ascii="Times New Roman" w:eastAsia="Times New Roman" w:hAnsi="Times New Roman" w:cs="Calibri"/>
          <w:kern w:val="2"/>
          <w:sz w:val="26"/>
          <w:szCs w:val="26"/>
          <w:u w:val="single"/>
          <w:lang w:eastAsia="ar-SA"/>
        </w:rPr>
        <w:t xml:space="preserve"> Юрьевну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.</w:t>
      </w:r>
    </w:p>
    <w:p w:rsidR="00C81EDB" w:rsidRPr="006D15A8" w:rsidRDefault="00B21B5D" w:rsidP="006D15A8">
      <w:pPr>
        <w:suppressLineNumbers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2. Разместить настоящее решение на официальном сайте территориальной избирательной </w:t>
      </w:r>
      <w:proofErr w:type="gramStart"/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комиссии </w:t>
      </w:r>
      <w:r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города Нижнекамска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Республики</w:t>
      </w:r>
      <w:proofErr w:type="gramEnd"/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Татарстан в информационно-телекоммуникационной сети «Интернет».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C81EDB" w:rsidRPr="000F57AD" w:rsidTr="00E64898">
        <w:tc>
          <w:tcPr>
            <w:tcW w:w="4219" w:type="dxa"/>
          </w:tcPr>
          <w:p w:rsidR="00C81EDB" w:rsidRDefault="00C81EDB" w:rsidP="00E6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2BA" w:rsidRDefault="00C81EDB" w:rsidP="00E6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Pr="00FE6F77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омиссии</w:t>
            </w:r>
          </w:p>
          <w:p w:rsidR="00C81EDB" w:rsidRPr="00FE6F77" w:rsidRDefault="00C81EDB" w:rsidP="00E6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F77">
              <w:rPr>
                <w:rFonts w:ascii="Times New Roman" w:hAnsi="Times New Roman" w:cs="Times New Roman"/>
                <w:sz w:val="24"/>
                <w:szCs w:val="24"/>
              </w:rPr>
              <w:t>г. Нижнекамска</w:t>
            </w:r>
            <w:r w:rsidR="006D15A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5352" w:type="dxa"/>
            <w:vAlign w:val="center"/>
          </w:tcPr>
          <w:p w:rsidR="00616E0B" w:rsidRDefault="00616E0B" w:rsidP="00E648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5A8" w:rsidRDefault="006D15A8" w:rsidP="00E648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EDB" w:rsidRPr="00FE6F77" w:rsidRDefault="00C81EDB" w:rsidP="00E648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F77">
              <w:rPr>
                <w:rFonts w:ascii="Times New Roman" w:hAnsi="Times New Roman" w:cs="Times New Roman"/>
                <w:sz w:val="24"/>
                <w:szCs w:val="24"/>
              </w:rPr>
              <w:t>Бликин</w:t>
            </w:r>
            <w:proofErr w:type="spellEnd"/>
            <w:r w:rsidRPr="00FE6F77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C81EDB" w:rsidRPr="000F57AD" w:rsidTr="00E64898">
        <w:tc>
          <w:tcPr>
            <w:tcW w:w="4219" w:type="dxa"/>
          </w:tcPr>
          <w:p w:rsidR="00C81EDB" w:rsidRPr="00FE6F77" w:rsidRDefault="00C81EDB" w:rsidP="00E6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2BA" w:rsidRDefault="00C81EDB" w:rsidP="00E6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Pr="00FE6F77">
              <w:rPr>
                <w:rFonts w:ascii="Times New Roman" w:hAnsi="Times New Roman" w:cs="Times New Roman"/>
                <w:sz w:val="24"/>
                <w:szCs w:val="24"/>
              </w:rPr>
              <w:t>территориал</w:t>
            </w:r>
            <w:r w:rsidR="000F62BA">
              <w:rPr>
                <w:rFonts w:ascii="Times New Roman" w:hAnsi="Times New Roman" w:cs="Times New Roman"/>
                <w:sz w:val="24"/>
                <w:szCs w:val="24"/>
              </w:rPr>
              <w:t>ьной избирательной комиссии</w:t>
            </w:r>
          </w:p>
          <w:p w:rsidR="00C81EDB" w:rsidRPr="00FE6F77" w:rsidRDefault="00C81EDB" w:rsidP="00E6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F77">
              <w:rPr>
                <w:rFonts w:ascii="Times New Roman" w:hAnsi="Times New Roman" w:cs="Times New Roman"/>
                <w:sz w:val="24"/>
                <w:szCs w:val="24"/>
              </w:rPr>
              <w:t>г. Нижнекамска</w:t>
            </w:r>
            <w:r w:rsidR="006D15A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5352" w:type="dxa"/>
            <w:vAlign w:val="center"/>
          </w:tcPr>
          <w:p w:rsidR="00616E0B" w:rsidRDefault="00616E0B" w:rsidP="00E648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5A8" w:rsidRDefault="006D15A8" w:rsidP="00E648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EDB" w:rsidRPr="00FE6F77" w:rsidRDefault="00C81EDB" w:rsidP="00E648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F77">
              <w:rPr>
                <w:rFonts w:ascii="Times New Roman" w:hAnsi="Times New Roman" w:cs="Times New Roman"/>
                <w:sz w:val="24"/>
                <w:szCs w:val="24"/>
              </w:rPr>
              <w:t>Гильмутдинова Э.И.</w:t>
            </w:r>
          </w:p>
        </w:tc>
      </w:tr>
    </w:tbl>
    <w:p w:rsidR="00E25B4B" w:rsidRPr="00B234C6" w:rsidRDefault="00E25B4B" w:rsidP="00E66917">
      <w:pPr>
        <w:pStyle w:val="a3"/>
        <w:tabs>
          <w:tab w:val="left" w:pos="708"/>
        </w:tabs>
        <w:rPr>
          <w:sz w:val="22"/>
          <w:szCs w:val="22"/>
        </w:rPr>
      </w:pPr>
    </w:p>
    <w:sectPr w:rsidR="00E25B4B" w:rsidRPr="00B234C6" w:rsidSect="00B234C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40230"/>
    <w:multiLevelType w:val="multilevel"/>
    <w:tmpl w:val="CBF897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D2002"/>
    <w:rsid w:val="00017EF6"/>
    <w:rsid w:val="00056C4F"/>
    <w:rsid w:val="00071E24"/>
    <w:rsid w:val="000F62BA"/>
    <w:rsid w:val="00100FDB"/>
    <w:rsid w:val="001273AB"/>
    <w:rsid w:val="00145787"/>
    <w:rsid w:val="00176849"/>
    <w:rsid w:val="001A2F66"/>
    <w:rsid w:val="001F6443"/>
    <w:rsid w:val="0023750F"/>
    <w:rsid w:val="002400EE"/>
    <w:rsid w:val="002523EC"/>
    <w:rsid w:val="00283663"/>
    <w:rsid w:val="002956D6"/>
    <w:rsid w:val="002C64A3"/>
    <w:rsid w:val="002D0353"/>
    <w:rsid w:val="002E031F"/>
    <w:rsid w:val="002F0E1C"/>
    <w:rsid w:val="00321879"/>
    <w:rsid w:val="0036031D"/>
    <w:rsid w:val="003D08E0"/>
    <w:rsid w:val="00402F97"/>
    <w:rsid w:val="00465869"/>
    <w:rsid w:val="004811ED"/>
    <w:rsid w:val="004A1D66"/>
    <w:rsid w:val="004A58BC"/>
    <w:rsid w:val="00525A6F"/>
    <w:rsid w:val="00534C4B"/>
    <w:rsid w:val="0059069A"/>
    <w:rsid w:val="00596CE7"/>
    <w:rsid w:val="005B00A4"/>
    <w:rsid w:val="005C354D"/>
    <w:rsid w:val="005D2002"/>
    <w:rsid w:val="005D3222"/>
    <w:rsid w:val="005E3D3B"/>
    <w:rsid w:val="005F68CF"/>
    <w:rsid w:val="005F7215"/>
    <w:rsid w:val="00616E0B"/>
    <w:rsid w:val="0062013C"/>
    <w:rsid w:val="00644BBB"/>
    <w:rsid w:val="006A6FB5"/>
    <w:rsid w:val="006B0EAE"/>
    <w:rsid w:val="006D15A8"/>
    <w:rsid w:val="00706F2F"/>
    <w:rsid w:val="00725D8A"/>
    <w:rsid w:val="00725F5C"/>
    <w:rsid w:val="0074574E"/>
    <w:rsid w:val="0075647B"/>
    <w:rsid w:val="007577FE"/>
    <w:rsid w:val="007636DD"/>
    <w:rsid w:val="00782D9E"/>
    <w:rsid w:val="007A76E2"/>
    <w:rsid w:val="007D1DAD"/>
    <w:rsid w:val="007F2F74"/>
    <w:rsid w:val="00816568"/>
    <w:rsid w:val="0086141B"/>
    <w:rsid w:val="00866C4B"/>
    <w:rsid w:val="00893E9C"/>
    <w:rsid w:val="00894F09"/>
    <w:rsid w:val="00911C1E"/>
    <w:rsid w:val="009A1898"/>
    <w:rsid w:val="00A10C0D"/>
    <w:rsid w:val="00A4245F"/>
    <w:rsid w:val="00A4724B"/>
    <w:rsid w:val="00A47878"/>
    <w:rsid w:val="00A81EDF"/>
    <w:rsid w:val="00AA6ADB"/>
    <w:rsid w:val="00AB57BA"/>
    <w:rsid w:val="00B21B5D"/>
    <w:rsid w:val="00B234C6"/>
    <w:rsid w:val="00B84E5C"/>
    <w:rsid w:val="00BB0D22"/>
    <w:rsid w:val="00BC5ECE"/>
    <w:rsid w:val="00BF206F"/>
    <w:rsid w:val="00C51255"/>
    <w:rsid w:val="00C81EDB"/>
    <w:rsid w:val="00CA048F"/>
    <w:rsid w:val="00CE3B7A"/>
    <w:rsid w:val="00D477A4"/>
    <w:rsid w:val="00E1000B"/>
    <w:rsid w:val="00E25B4B"/>
    <w:rsid w:val="00E3194A"/>
    <w:rsid w:val="00E462E4"/>
    <w:rsid w:val="00E60401"/>
    <w:rsid w:val="00E62450"/>
    <w:rsid w:val="00E66917"/>
    <w:rsid w:val="00EF6512"/>
    <w:rsid w:val="00F429AF"/>
    <w:rsid w:val="00F43CD9"/>
    <w:rsid w:val="00F71A0F"/>
    <w:rsid w:val="00F97B0A"/>
    <w:rsid w:val="00FB3FF7"/>
    <w:rsid w:val="00FE0369"/>
    <w:rsid w:val="00FE6F77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B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25B4B"/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uiPriority w:val="39"/>
    <w:rsid w:val="00E25B4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25B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39"/>
    <w:rsid w:val="005F721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5D3222"/>
    <w:pPr>
      <w:suppressAutoHyphens/>
      <w:spacing w:before="100" w:after="100" w:line="240" w:lineRule="auto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B21B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6&#1058;.038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2019-07-01T09:09:00Z</cp:lastPrinted>
  <dcterms:created xsi:type="dcterms:W3CDTF">2019-07-01T08:08:00Z</dcterms:created>
  <dcterms:modified xsi:type="dcterms:W3CDTF">2019-07-01T09:16:00Z</dcterms:modified>
</cp:coreProperties>
</file>